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四川川投田湾河开发有限责任公司</w:t>
      </w: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2021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-2022</w:t>
      </w:r>
      <w:r>
        <w:rPr>
          <w:rFonts w:hint="eastAsia" w:ascii="黑体" w:hAnsi="黑体" w:eastAsia="黑体" w:cs="黑体"/>
          <w:b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校园</w:t>
      </w:r>
      <w:r>
        <w:rPr>
          <w:rFonts w:hint="eastAsia" w:ascii="黑体" w:hAnsi="黑体" w:eastAsia="黑体" w:cs="黑体"/>
          <w:b/>
          <w:sz w:val="44"/>
          <w:szCs w:val="44"/>
        </w:rPr>
        <w:t>招聘公告</w:t>
      </w:r>
    </w:p>
    <w:p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一、公司简况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川投田湾河开发有限责任公司（以下简称“公司”）主要从事田湾河流域梯级电站的开发建设和经营管理。公司注册资本金4亿元人民币，现有股东为：四川川投能源股份有限公司（80%）、中国电建集团成都勘测设计研究院有限公司（15%）、四川沃能投资集团有限公司（5%）。公司资产优良，近五年年平均净利润约</w:t>
      </w:r>
      <w:r>
        <w:rPr>
          <w:rFonts w:hint="eastAsia" w:ascii="仿宋_GB2312" w:eastAsia="仿宋_GB2312"/>
          <w:color w:val="auto"/>
          <w:sz w:val="32"/>
          <w:szCs w:val="32"/>
        </w:rPr>
        <w:t>1.8</w:t>
      </w:r>
      <w:r>
        <w:rPr>
          <w:rFonts w:hint="eastAsia" w:ascii="仿宋_GB2312" w:eastAsia="仿宋_GB2312"/>
          <w:sz w:val="32"/>
          <w:szCs w:val="32"/>
        </w:rPr>
        <w:t>亿元人民币，资产收益率位于同行前列。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湾河流域梯级水电站按照“一库三级”开发建设，总装机容量740MW。电站主体工程于2004年开工建设，首台机组2007年并网发电，全部机组2009年投产发电，成都远控中心2013年投入运行,是四川电网的优质电源点之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公司秉承“以良好的效益回报股东，以优质的电能回报社会，以全面的发展回报员工”理念，创新确立了“</w:t>
      </w:r>
      <w:r>
        <w:rPr>
          <w:rFonts w:hint="eastAsia" w:ascii="仿宋_GB2312" w:eastAsia="仿宋_GB2312"/>
          <w:sz w:val="32"/>
          <w:szCs w:val="32"/>
          <w:lang w:eastAsia="zh-CN"/>
        </w:rPr>
        <w:t>一精一强两协同</w:t>
      </w:r>
      <w:r>
        <w:rPr>
          <w:rFonts w:hint="eastAsia" w:ascii="仿宋_GB2312" w:eastAsia="仿宋_GB2312"/>
          <w:sz w:val="32"/>
          <w:szCs w:val="32"/>
        </w:rPr>
        <w:t>”发展格局，公司生产经营效益良好，是川投集团旗下优质水电资产和能源专业人才基地。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公司下设1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个部门、2个全资子公司（仁宗海公司和景达公司）、1个控股子公司（田湾河旅游公司）和1个分公司（成都分公司）。 公司拥有一支高素质、专业技术实力雄厚的员工队伍，本科及以上学历人数约占75%以上。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为满足公司业务发展需要，现面向普通高等院校公开招聘2021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-2022年</w:t>
      </w:r>
      <w:r>
        <w:rPr>
          <w:rFonts w:hint="eastAsia" w:ascii="仿宋_GB2312" w:eastAsia="仿宋_GB2312"/>
          <w:sz w:val="32"/>
          <w:szCs w:val="32"/>
        </w:rPr>
        <w:t>应届毕业生。</w:t>
      </w:r>
      <w:r>
        <w:rPr>
          <w:rFonts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</w:rPr>
        <w:t>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校园</w:t>
      </w:r>
      <w:r>
        <w:rPr>
          <w:rFonts w:hint="eastAsia" w:ascii="黑体" w:hAnsi="黑体" w:eastAsia="黑体" w:cs="黑体"/>
          <w:b/>
          <w:sz w:val="32"/>
          <w:szCs w:val="32"/>
        </w:rPr>
        <w:t>招聘岗位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及要求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（一）校园招聘专业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1.会计、财务管理等专业，招聘人数：若干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水文水资源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水文自动测报等专业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土木工程、水利水电工程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建筑工程等相关工程类专业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发电厂及电力系统、电气工程及其自动化（强、弱电方向）、发电厂继电保护、自动化、水电站动力工程/热能与动力工程、机电一体化等专业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，招聘人数：若干。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（二）校园招聘要求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1.基本条件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①全日制大学本科及以上学历；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②品行端正，性格开朗，有较强的沟通及表达能力；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好学上进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，吃苦耐劳，能承受较大的工作压力；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④成绩优异，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党员及学生干部、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有相关专业实习工作经验优先。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2.凡受学校纪律或其他处分的，不得报名。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（三）工作地点和工作模式等</w:t>
      </w:r>
    </w:p>
    <w:p>
      <w:pPr>
        <w:pStyle w:val="2"/>
        <w:rPr>
          <w:rFonts w:hint="eastAsia" w:eastAsia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除会计、财务管理专业主要工作地点在成都外，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水文水资源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水文自动测报等专业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均在田湾河流域梯级水电站生产现场工作（四川省石棉县境内），电站现场工作模式为“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16+8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”方式，即连续在生产现场工作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16天，返回成都休假8天（含路途）。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往返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通勤车辆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，公司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在成都天府新区有公有住房，可为员工提供住宿使用。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、薪资福利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薪资福利由基本薪酬、绩效薪酬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险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金”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构成，公司有较为完善的薪酬管理和绩效考核</w:t>
      </w:r>
      <w:r>
        <w:rPr>
          <w:rFonts w:hint="eastAsia" w:ascii="仿宋_GB2312" w:eastAsia="仿宋_GB2312"/>
          <w:sz w:val="32"/>
          <w:szCs w:val="32"/>
          <w:lang w:eastAsia="zh-CN"/>
        </w:rPr>
        <w:t>体系，带薪休假和工会慰问等福利健全。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应聘须知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（一）凡有应聘意向</w:t>
      </w:r>
      <w:r>
        <w:rPr>
          <w:rFonts w:hint="eastAsia" w:ascii="仿宋_GB2312" w:eastAsia="仿宋_GB2312"/>
          <w:sz w:val="32"/>
          <w:szCs w:val="32"/>
        </w:rPr>
        <w:t>者</w:t>
      </w:r>
      <w:r>
        <w:rPr>
          <w:rFonts w:hint="eastAsia" w:ascii="仿宋_GB2312" w:eastAsia="仿宋_GB2312"/>
          <w:sz w:val="32"/>
          <w:szCs w:val="32"/>
          <w:lang w:eastAsia="zh-CN"/>
        </w:rPr>
        <w:t>，请填写应聘报名表，并将学历学位（如有）、在校成绩单、四六级证书、各类等级考试证书及资格证书等的扫描文件，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发送至公司招聘邮箱，公司招聘截止日期为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邮件主题为“应聘者姓名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+专业+学历+学校（可用学校简称）”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（二）公司校园公开招聘采取“笔试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+面试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”方式，经初步审查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符合公司招聘岗位要求的人员，公司将在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收到应聘简历后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15日内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通知具体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笔试、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联系人：侯先生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王女士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instrText xml:space="preserve"> HYPERLINK "mailto:twhrlzyb@163.com" \t "https://mail.qq.com/cgi-bin/_blank" </w:instrTex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twhrlzyb@163.com</w:t>
      </w:r>
      <w:r>
        <w:rPr>
          <w:rFonts w:hint="default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instrText xml:space="preserve"> HYPERLINK "mailto:houhelin@invest.com.cn" </w:instrTex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rlzyb@ourmail.cn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028-88245517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本公告未尽事宜，由四川川投田湾河开发有限责任公司负责解释。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附件：四川川投田湾河开发有限责任公司应聘报名表</w:t>
      </w:r>
    </w:p>
    <w:p>
      <w:pPr>
        <w:pStyle w:val="2"/>
        <w:rPr>
          <w:rFonts w:hint="eastAsia"/>
          <w:lang w:eastAsia="zh-CN"/>
        </w:rPr>
      </w:pPr>
    </w:p>
    <w:p>
      <w:pPr>
        <w:spacing w:line="66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四川川投田湾河开发有限责任公司</w:t>
      </w:r>
    </w:p>
    <w:p>
      <w:pPr>
        <w:spacing w:line="660" w:lineRule="exact"/>
        <w:ind w:firstLine="160" w:firstLine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202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pStyle w:val="6"/>
        <w:spacing w:before="0" w:after="0" w:line="360" w:lineRule="auto"/>
        <w:jc w:val="center"/>
        <w:rPr>
          <w:rFonts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四川川投田湾河开发有限责任公司应聘报名表</w:t>
      </w:r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279"/>
        <w:gridCol w:w="1268"/>
        <w:gridCol w:w="314"/>
        <w:gridCol w:w="862"/>
        <w:gridCol w:w="398"/>
        <w:gridCol w:w="921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婚姻状况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3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</w:t>
            </w: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965" w:type="dxa"/>
            <w:gridSpan w:val="7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学位</w:t>
            </w:r>
            <w:r>
              <w:rPr>
                <w:rFonts w:hint="eastAsia" w:ascii="仿宋_GB2312" w:hAnsi="Arial" w:eastAsia="仿宋_GB2312" w:cs="Arial"/>
                <w:sz w:val="24"/>
              </w:rPr>
              <w:t>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四六级证书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Arial" w:hAnsi="Arial" w:eastAsia="仿宋_GB2312" w:cs="Arial"/>
                <w:sz w:val="24"/>
                <w:lang w:eastAsia="zh-CN"/>
              </w:rPr>
              <w:t>各类等级考试及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  <w:lang w:eastAsia="zh-CN"/>
              </w:rPr>
              <w:t>成绩单</w:t>
            </w:r>
          </w:p>
          <w:p>
            <w:pPr>
              <w:rPr>
                <w:rFonts w:ascii="仿宋_GB2312" w:hAnsi="Arial" w:eastAsia="仿宋_GB2312" w:cs="Arial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个人履历及证明人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524" w:type="dxa"/>
            <w:gridSpan w:val="9"/>
            <w:vAlign w:val="top"/>
          </w:tcPr>
          <w:p>
            <w:pPr>
              <w:widowControl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业绩</w:t>
            </w:r>
          </w:p>
        </w:tc>
        <w:tc>
          <w:tcPr>
            <w:tcW w:w="8524" w:type="dxa"/>
            <w:gridSpan w:val="9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Arial" w:eastAsia="仿宋_GB2312" w:cs="Arial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主要奖励情况及科技成果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奖励（成果）名称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奖励时间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524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rPr>
                <w:rFonts w:hint="eastAsia"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A"/>
    <w:rsid w:val="000463AB"/>
    <w:rsid w:val="0005695C"/>
    <w:rsid w:val="000710C5"/>
    <w:rsid w:val="00081820"/>
    <w:rsid w:val="000E5924"/>
    <w:rsid w:val="000F3244"/>
    <w:rsid w:val="00120B12"/>
    <w:rsid w:val="0017514E"/>
    <w:rsid w:val="00175C8D"/>
    <w:rsid w:val="001A5650"/>
    <w:rsid w:val="001C6E23"/>
    <w:rsid w:val="001E1005"/>
    <w:rsid w:val="002764EA"/>
    <w:rsid w:val="00282456"/>
    <w:rsid w:val="002932E2"/>
    <w:rsid w:val="00296429"/>
    <w:rsid w:val="002A74EE"/>
    <w:rsid w:val="002B28F4"/>
    <w:rsid w:val="00304F25"/>
    <w:rsid w:val="003137C7"/>
    <w:rsid w:val="0034373E"/>
    <w:rsid w:val="00385296"/>
    <w:rsid w:val="003F2102"/>
    <w:rsid w:val="00402F4B"/>
    <w:rsid w:val="00413EE1"/>
    <w:rsid w:val="0043001F"/>
    <w:rsid w:val="00433398"/>
    <w:rsid w:val="00444D35"/>
    <w:rsid w:val="004574A8"/>
    <w:rsid w:val="00461FF1"/>
    <w:rsid w:val="004C62F7"/>
    <w:rsid w:val="004D6D3F"/>
    <w:rsid w:val="00504091"/>
    <w:rsid w:val="00537B76"/>
    <w:rsid w:val="005627CD"/>
    <w:rsid w:val="0056723A"/>
    <w:rsid w:val="005D15E3"/>
    <w:rsid w:val="00613B2B"/>
    <w:rsid w:val="00615292"/>
    <w:rsid w:val="00622280"/>
    <w:rsid w:val="00645018"/>
    <w:rsid w:val="006A46CA"/>
    <w:rsid w:val="006B330E"/>
    <w:rsid w:val="006B4A34"/>
    <w:rsid w:val="006C37A4"/>
    <w:rsid w:val="006C6543"/>
    <w:rsid w:val="007A5E79"/>
    <w:rsid w:val="007A6CFA"/>
    <w:rsid w:val="007F5EAF"/>
    <w:rsid w:val="00817A72"/>
    <w:rsid w:val="00825801"/>
    <w:rsid w:val="00855449"/>
    <w:rsid w:val="008D543A"/>
    <w:rsid w:val="00951455"/>
    <w:rsid w:val="00984C25"/>
    <w:rsid w:val="00994290"/>
    <w:rsid w:val="009A0C24"/>
    <w:rsid w:val="009D1506"/>
    <w:rsid w:val="009F25F3"/>
    <w:rsid w:val="00A0415C"/>
    <w:rsid w:val="00A13742"/>
    <w:rsid w:val="00A52931"/>
    <w:rsid w:val="00A8493A"/>
    <w:rsid w:val="00A97DD0"/>
    <w:rsid w:val="00AA6265"/>
    <w:rsid w:val="00AE6D0C"/>
    <w:rsid w:val="00B15490"/>
    <w:rsid w:val="00B25D4C"/>
    <w:rsid w:val="00B631B7"/>
    <w:rsid w:val="00B84032"/>
    <w:rsid w:val="00BA469B"/>
    <w:rsid w:val="00BD7CD4"/>
    <w:rsid w:val="00C11098"/>
    <w:rsid w:val="00C36BB0"/>
    <w:rsid w:val="00C5360C"/>
    <w:rsid w:val="00C903BD"/>
    <w:rsid w:val="00C95332"/>
    <w:rsid w:val="00C960B9"/>
    <w:rsid w:val="00CA0B40"/>
    <w:rsid w:val="00CF431D"/>
    <w:rsid w:val="00D57132"/>
    <w:rsid w:val="00D92A26"/>
    <w:rsid w:val="00D97B32"/>
    <w:rsid w:val="00DA30D4"/>
    <w:rsid w:val="00DB7921"/>
    <w:rsid w:val="00DE08A9"/>
    <w:rsid w:val="00DE56A8"/>
    <w:rsid w:val="00DF5D12"/>
    <w:rsid w:val="00E3171C"/>
    <w:rsid w:val="00EA2B08"/>
    <w:rsid w:val="00EB7565"/>
    <w:rsid w:val="00ED2CDC"/>
    <w:rsid w:val="00EE020D"/>
    <w:rsid w:val="00F34A0B"/>
    <w:rsid w:val="00FA60D0"/>
    <w:rsid w:val="00FF76E2"/>
    <w:rsid w:val="012B5FCE"/>
    <w:rsid w:val="01750FCB"/>
    <w:rsid w:val="027F1873"/>
    <w:rsid w:val="03857027"/>
    <w:rsid w:val="03922447"/>
    <w:rsid w:val="03E075EE"/>
    <w:rsid w:val="03F05636"/>
    <w:rsid w:val="04BF6B53"/>
    <w:rsid w:val="04F52CD0"/>
    <w:rsid w:val="05EC36F4"/>
    <w:rsid w:val="088B67B4"/>
    <w:rsid w:val="08FF3D81"/>
    <w:rsid w:val="09DE3C59"/>
    <w:rsid w:val="0A7F5981"/>
    <w:rsid w:val="0AA96E4E"/>
    <w:rsid w:val="0C1A70EC"/>
    <w:rsid w:val="0C58787C"/>
    <w:rsid w:val="0D4E0E63"/>
    <w:rsid w:val="0D967FDA"/>
    <w:rsid w:val="0DC36397"/>
    <w:rsid w:val="0E763EF3"/>
    <w:rsid w:val="10C329AF"/>
    <w:rsid w:val="13D22423"/>
    <w:rsid w:val="141D272F"/>
    <w:rsid w:val="14D04998"/>
    <w:rsid w:val="14F342AB"/>
    <w:rsid w:val="18002CFE"/>
    <w:rsid w:val="18C97007"/>
    <w:rsid w:val="19133F98"/>
    <w:rsid w:val="19752B73"/>
    <w:rsid w:val="1A593A90"/>
    <w:rsid w:val="1B3572E7"/>
    <w:rsid w:val="1C0C2033"/>
    <w:rsid w:val="1D43311B"/>
    <w:rsid w:val="1DD25398"/>
    <w:rsid w:val="1E40451A"/>
    <w:rsid w:val="1EC57B35"/>
    <w:rsid w:val="20F62E22"/>
    <w:rsid w:val="22545124"/>
    <w:rsid w:val="22CD4F16"/>
    <w:rsid w:val="22DB1AEF"/>
    <w:rsid w:val="23E51F47"/>
    <w:rsid w:val="24187A97"/>
    <w:rsid w:val="252E0E11"/>
    <w:rsid w:val="27105AFC"/>
    <w:rsid w:val="28146465"/>
    <w:rsid w:val="28310EEE"/>
    <w:rsid w:val="285F3ECA"/>
    <w:rsid w:val="29B67E3E"/>
    <w:rsid w:val="2A5878E0"/>
    <w:rsid w:val="2AE752DD"/>
    <w:rsid w:val="2B5458E3"/>
    <w:rsid w:val="2C2C4586"/>
    <w:rsid w:val="2C600DEC"/>
    <w:rsid w:val="2D2E1B7C"/>
    <w:rsid w:val="2D852C5C"/>
    <w:rsid w:val="2D882C3F"/>
    <w:rsid w:val="2E185B48"/>
    <w:rsid w:val="2E594A30"/>
    <w:rsid w:val="2EAB62A2"/>
    <w:rsid w:val="2F5A639A"/>
    <w:rsid w:val="32FA5DED"/>
    <w:rsid w:val="343F7EE4"/>
    <w:rsid w:val="34BB3CCD"/>
    <w:rsid w:val="358E6D0C"/>
    <w:rsid w:val="35A726A1"/>
    <w:rsid w:val="36257898"/>
    <w:rsid w:val="366A2955"/>
    <w:rsid w:val="375A1D6E"/>
    <w:rsid w:val="39C77DFC"/>
    <w:rsid w:val="3A3769F9"/>
    <w:rsid w:val="3B5F6F60"/>
    <w:rsid w:val="3C500C1F"/>
    <w:rsid w:val="3CE172CD"/>
    <w:rsid w:val="3EED7CC4"/>
    <w:rsid w:val="40421938"/>
    <w:rsid w:val="413B5DEE"/>
    <w:rsid w:val="41DD5D2E"/>
    <w:rsid w:val="422338F1"/>
    <w:rsid w:val="42450294"/>
    <w:rsid w:val="425A0CD9"/>
    <w:rsid w:val="44AD7BEA"/>
    <w:rsid w:val="44AF4A5C"/>
    <w:rsid w:val="44F025D8"/>
    <w:rsid w:val="46031D69"/>
    <w:rsid w:val="478F606E"/>
    <w:rsid w:val="48764DA4"/>
    <w:rsid w:val="48C227BC"/>
    <w:rsid w:val="48DD4101"/>
    <w:rsid w:val="48EE498A"/>
    <w:rsid w:val="49BF3DBE"/>
    <w:rsid w:val="4AAA7849"/>
    <w:rsid w:val="4BF152D0"/>
    <w:rsid w:val="4C032055"/>
    <w:rsid w:val="4CB41A2E"/>
    <w:rsid w:val="4CCA65E7"/>
    <w:rsid w:val="4CF11343"/>
    <w:rsid w:val="4F6F6F9C"/>
    <w:rsid w:val="5021527D"/>
    <w:rsid w:val="5194520E"/>
    <w:rsid w:val="52653663"/>
    <w:rsid w:val="54C633CF"/>
    <w:rsid w:val="554E208F"/>
    <w:rsid w:val="566E4017"/>
    <w:rsid w:val="56822B4B"/>
    <w:rsid w:val="56957230"/>
    <w:rsid w:val="57456465"/>
    <w:rsid w:val="581D701E"/>
    <w:rsid w:val="58264779"/>
    <w:rsid w:val="59340CAB"/>
    <w:rsid w:val="599F590E"/>
    <w:rsid w:val="5A7B47E9"/>
    <w:rsid w:val="5C302D4F"/>
    <w:rsid w:val="5D1D0549"/>
    <w:rsid w:val="5E45704E"/>
    <w:rsid w:val="60357E44"/>
    <w:rsid w:val="61C54A6F"/>
    <w:rsid w:val="63273DAC"/>
    <w:rsid w:val="645C09D2"/>
    <w:rsid w:val="6475272E"/>
    <w:rsid w:val="656106B4"/>
    <w:rsid w:val="661F31B3"/>
    <w:rsid w:val="6770117C"/>
    <w:rsid w:val="689564DE"/>
    <w:rsid w:val="6AC0066F"/>
    <w:rsid w:val="6B495762"/>
    <w:rsid w:val="6B7E3CF3"/>
    <w:rsid w:val="6CFA06B3"/>
    <w:rsid w:val="6D13258E"/>
    <w:rsid w:val="6F6E071E"/>
    <w:rsid w:val="6FC410A5"/>
    <w:rsid w:val="72762A0B"/>
    <w:rsid w:val="731200DB"/>
    <w:rsid w:val="73500289"/>
    <w:rsid w:val="736E7818"/>
    <w:rsid w:val="749B5004"/>
    <w:rsid w:val="75A05F1B"/>
    <w:rsid w:val="76222814"/>
    <w:rsid w:val="76445D7A"/>
    <w:rsid w:val="78A96F57"/>
    <w:rsid w:val="795C172D"/>
    <w:rsid w:val="799B63A0"/>
    <w:rsid w:val="7A2B0F2B"/>
    <w:rsid w:val="7AD3223F"/>
    <w:rsid w:val="7B065406"/>
    <w:rsid w:val="7BA72461"/>
    <w:rsid w:val="7BC96D1E"/>
    <w:rsid w:val="7D4E02DE"/>
    <w:rsid w:val="7D784C77"/>
    <w:rsid w:val="7EAA0E09"/>
    <w:rsid w:val="7EF547A2"/>
    <w:rsid w:val="7F3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17">
    <w:name w:val="txt41"/>
    <w:basedOn w:val="10"/>
    <w:qFormat/>
    <w:uiPriority w:val="0"/>
    <w:rPr>
      <w:sz w:val="21"/>
      <w:szCs w:val="21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545</Words>
  <Characters>3110</Characters>
  <Lines>25</Lines>
  <Paragraphs>7</Paragraphs>
  <TotalTime>4</TotalTime>
  <ScaleCrop>false</ScaleCrop>
  <LinksUpToDate>false</LinksUpToDate>
  <CharactersWithSpaces>3648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2019-11-06T03:39:00Z</dcterms:created>
  <dc:creator>侯河林</dc:creator>
  <cp:lastModifiedBy>王洪英</cp:lastModifiedBy>
  <cp:lastPrinted>2021-03-30T07:41:00Z</cp:lastPrinted>
  <dcterms:modified xsi:type="dcterms:W3CDTF">2021-10-18T09:26:44Z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